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C" w:rsidRPr="00700780" w:rsidRDefault="00AD08BC" w:rsidP="00654320">
      <w:pPr>
        <w:pBdr>
          <w:bottom w:val="single" w:sz="4" w:space="2" w:color="000000"/>
        </w:pBdr>
        <w:jc w:val="center"/>
        <w:rPr>
          <w:b/>
          <w:sz w:val="20"/>
          <w:szCs w:val="20"/>
        </w:rPr>
      </w:pPr>
      <w:r w:rsidRPr="00700780">
        <w:rPr>
          <w:b/>
          <w:sz w:val="20"/>
          <w:szCs w:val="20"/>
        </w:rPr>
        <w:t>Муниципальное бюджетное общеобразовательное учреждение «</w:t>
      </w:r>
      <w:r>
        <w:rPr>
          <w:b/>
          <w:sz w:val="20"/>
          <w:szCs w:val="20"/>
        </w:rPr>
        <w:t>Орлово – Розовская начальная школа – детский сад</w:t>
      </w:r>
      <w:r w:rsidRPr="00700780">
        <w:rPr>
          <w:b/>
          <w:sz w:val="20"/>
          <w:szCs w:val="20"/>
        </w:rPr>
        <w:t>»</w:t>
      </w:r>
    </w:p>
    <w:p w:rsidR="00AD08BC" w:rsidRPr="005D4A28" w:rsidRDefault="00AD08BC" w:rsidP="00654320">
      <w:pPr>
        <w:jc w:val="center"/>
        <w:rPr>
          <w:sz w:val="20"/>
          <w:szCs w:val="20"/>
        </w:rPr>
      </w:pPr>
      <w:r w:rsidRPr="005D4A28">
        <w:rPr>
          <w:sz w:val="20"/>
          <w:szCs w:val="20"/>
        </w:rPr>
        <w:t>наименование и реквизиты организации</w:t>
      </w:r>
    </w:p>
    <w:p w:rsidR="00AD08BC" w:rsidRDefault="00AD08BC" w:rsidP="00654320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652280 РФ. Кемеровская область, </w:t>
      </w:r>
      <w:proofErr w:type="spellStart"/>
      <w:r>
        <w:rPr>
          <w:sz w:val="20"/>
          <w:szCs w:val="20"/>
        </w:rPr>
        <w:t>Чебулинский</w:t>
      </w:r>
      <w:proofErr w:type="spellEnd"/>
      <w:r>
        <w:rPr>
          <w:sz w:val="20"/>
          <w:szCs w:val="20"/>
        </w:rPr>
        <w:t xml:space="preserve"> район, Поселок 1-й, ул. Воронова, 24</w:t>
      </w:r>
    </w:p>
    <w:p w:rsidR="00AD08BC" w:rsidRPr="004C543B" w:rsidRDefault="00AD08BC" w:rsidP="004C54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4C543B">
        <w:rPr>
          <w:sz w:val="20"/>
          <w:szCs w:val="20"/>
        </w:rPr>
        <w:t>ИНН4213010032</w:t>
      </w:r>
      <w:r>
        <w:rPr>
          <w:sz w:val="20"/>
          <w:szCs w:val="20"/>
        </w:rPr>
        <w:t xml:space="preserve">  </w:t>
      </w:r>
      <w:r w:rsidRPr="00AE0352">
        <w:rPr>
          <w:sz w:val="20"/>
          <w:szCs w:val="20"/>
        </w:rPr>
        <w:t xml:space="preserve">             КПП </w:t>
      </w:r>
      <w:r>
        <w:rPr>
          <w:sz w:val="20"/>
          <w:szCs w:val="20"/>
        </w:rPr>
        <w:t xml:space="preserve"> </w:t>
      </w:r>
      <w:r w:rsidRPr="004C543B">
        <w:rPr>
          <w:sz w:val="20"/>
          <w:szCs w:val="20"/>
        </w:rPr>
        <w:t>421301001</w:t>
      </w:r>
    </w:p>
    <w:p w:rsidR="00AD08BC" w:rsidRDefault="00AD08BC" w:rsidP="004C54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spellStart"/>
      <w:proofErr w:type="gramStart"/>
      <w:r w:rsidRPr="00AE0352">
        <w:rPr>
          <w:sz w:val="20"/>
          <w:szCs w:val="20"/>
        </w:rPr>
        <w:t>р</w:t>
      </w:r>
      <w:proofErr w:type="spellEnd"/>
      <w:proofErr w:type="gramEnd"/>
      <w:r w:rsidRPr="00AE0352">
        <w:rPr>
          <w:sz w:val="20"/>
          <w:szCs w:val="20"/>
        </w:rPr>
        <w:t xml:space="preserve">/счёт - </w:t>
      </w:r>
      <w:r w:rsidRPr="004C543B">
        <w:rPr>
          <w:sz w:val="20"/>
          <w:szCs w:val="20"/>
        </w:rPr>
        <w:t>40701810700001000022</w:t>
      </w:r>
      <w:r>
        <w:rPr>
          <w:sz w:val="20"/>
          <w:szCs w:val="20"/>
        </w:rPr>
        <w:t xml:space="preserve"> л/</w:t>
      </w:r>
      <w:proofErr w:type="spellStart"/>
      <w:r>
        <w:rPr>
          <w:sz w:val="20"/>
          <w:szCs w:val="20"/>
        </w:rPr>
        <w:t>сч</w:t>
      </w:r>
      <w:proofErr w:type="spellEnd"/>
      <w:r>
        <w:rPr>
          <w:sz w:val="20"/>
          <w:szCs w:val="20"/>
        </w:rPr>
        <w:t xml:space="preserve">   </w:t>
      </w:r>
      <w:r w:rsidRPr="004C543B">
        <w:rPr>
          <w:sz w:val="20"/>
          <w:szCs w:val="20"/>
        </w:rPr>
        <w:t>20396Щ01000</w:t>
      </w:r>
      <w:r>
        <w:rPr>
          <w:sz w:val="20"/>
          <w:szCs w:val="20"/>
        </w:rPr>
        <w:t xml:space="preserve">  в УФК  по Кемеровской области</w:t>
      </w:r>
    </w:p>
    <w:p w:rsidR="00AD08BC" w:rsidRDefault="00AD08BC" w:rsidP="007C795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AE0352">
        <w:rPr>
          <w:sz w:val="20"/>
          <w:szCs w:val="20"/>
        </w:rPr>
        <w:t xml:space="preserve">БИК 043207001     </w:t>
      </w:r>
      <w:r>
        <w:rPr>
          <w:sz w:val="20"/>
          <w:szCs w:val="20"/>
        </w:rPr>
        <w:t xml:space="preserve"> ГРКЦ  ГУ  Банка России по Кемеровской области 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емерово</w:t>
      </w:r>
    </w:p>
    <w:p w:rsidR="00AD08BC" w:rsidRPr="005D4A28" w:rsidRDefault="00AD08BC" w:rsidP="007C7953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AE0352">
        <w:rPr>
          <w:sz w:val="20"/>
          <w:szCs w:val="20"/>
        </w:rPr>
        <w:t>ОГРН 1</w:t>
      </w:r>
      <w:r>
        <w:rPr>
          <w:sz w:val="20"/>
          <w:szCs w:val="20"/>
        </w:rPr>
        <w:t>1</w:t>
      </w:r>
      <w:r w:rsidRPr="00AE0352">
        <w:rPr>
          <w:sz w:val="20"/>
          <w:szCs w:val="20"/>
        </w:rPr>
        <w:t>24213</w:t>
      </w:r>
      <w:r>
        <w:rPr>
          <w:sz w:val="20"/>
          <w:szCs w:val="20"/>
        </w:rPr>
        <w:t>000</w:t>
      </w:r>
      <w:r w:rsidRPr="00AE0352">
        <w:rPr>
          <w:sz w:val="20"/>
          <w:szCs w:val="20"/>
        </w:rPr>
        <w:t>4</w:t>
      </w:r>
      <w:r>
        <w:rPr>
          <w:sz w:val="20"/>
          <w:szCs w:val="20"/>
        </w:rPr>
        <w:t xml:space="preserve">82   </w:t>
      </w:r>
      <w:r w:rsidRPr="00AE0352">
        <w:rPr>
          <w:sz w:val="20"/>
          <w:szCs w:val="20"/>
        </w:rPr>
        <w:t xml:space="preserve">ОКАТО                                                                                                                 </w:t>
      </w:r>
    </w:p>
    <w:p w:rsidR="00AD08BC" w:rsidRPr="005D4A28" w:rsidRDefault="00AD08BC" w:rsidP="00654320">
      <w:pPr>
        <w:widowControl w:val="0"/>
        <w:jc w:val="center"/>
        <w:rPr>
          <w:sz w:val="20"/>
          <w:szCs w:val="20"/>
        </w:rPr>
      </w:pPr>
    </w:p>
    <w:p w:rsidR="00AD08BC" w:rsidRPr="005D4A28" w:rsidRDefault="00AD08BC" w:rsidP="00654320">
      <w:pPr>
        <w:jc w:val="center"/>
        <w:rPr>
          <w:b/>
          <w:caps/>
          <w:sz w:val="20"/>
          <w:szCs w:val="20"/>
        </w:rPr>
      </w:pPr>
      <w:r w:rsidRPr="005D4A28">
        <w:rPr>
          <w:b/>
          <w:caps/>
          <w:sz w:val="20"/>
          <w:szCs w:val="20"/>
        </w:rPr>
        <w:t>О т ч Ё т</w:t>
      </w:r>
    </w:p>
    <w:tbl>
      <w:tblPr>
        <w:tblW w:w="0" w:type="auto"/>
        <w:tblInd w:w="108" w:type="dxa"/>
        <w:tblLayout w:type="fixed"/>
        <w:tblLook w:val="0000"/>
      </w:tblPr>
      <w:tblGrid>
        <w:gridCol w:w="7427"/>
        <w:gridCol w:w="3614"/>
        <w:gridCol w:w="1015"/>
      </w:tblGrid>
      <w:tr w:rsidR="00AD08BC" w:rsidRPr="005D4A28" w:rsidTr="00442B5B">
        <w:trPr>
          <w:trHeight w:val="296"/>
        </w:trPr>
        <w:tc>
          <w:tcPr>
            <w:tcW w:w="7427" w:type="dxa"/>
          </w:tcPr>
          <w:p w:rsidR="00AD08BC" w:rsidRPr="005D4A28" w:rsidRDefault="00AD08BC" w:rsidP="00442B5B">
            <w:pPr>
              <w:snapToGrid w:val="0"/>
              <w:ind w:left="-12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 xml:space="preserve">о выполнении муниципального задания </w:t>
            </w:r>
            <w:proofErr w:type="gramStart"/>
            <w:r w:rsidRPr="005D4A28">
              <w:rPr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614" w:type="dxa"/>
            <w:tcBorders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Январь-декабрь 20</w:t>
            </w:r>
            <w:r w:rsidR="00A16438">
              <w:rPr>
                <w:sz w:val="20"/>
                <w:szCs w:val="20"/>
              </w:rPr>
              <w:t>20</w:t>
            </w:r>
          </w:p>
        </w:tc>
        <w:tc>
          <w:tcPr>
            <w:tcW w:w="1015" w:type="dxa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года</w:t>
            </w:r>
          </w:p>
        </w:tc>
      </w:tr>
      <w:tr w:rsidR="00AD08BC" w:rsidRPr="005D4A28" w:rsidTr="00442B5B">
        <w:trPr>
          <w:trHeight w:val="612"/>
        </w:trPr>
        <w:tc>
          <w:tcPr>
            <w:tcW w:w="7427" w:type="dxa"/>
          </w:tcPr>
          <w:p w:rsidR="00AD08BC" w:rsidRPr="005D4A28" w:rsidRDefault="00AD08BC" w:rsidP="00442B5B">
            <w:pPr>
              <w:snapToGrid w:val="0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(указывается отчётный период)</w:t>
            </w:r>
          </w:p>
        </w:tc>
        <w:tc>
          <w:tcPr>
            <w:tcW w:w="1015" w:type="dxa"/>
          </w:tcPr>
          <w:p w:rsidR="00AD08BC" w:rsidRPr="005D4A28" w:rsidRDefault="00AD08BC" w:rsidP="00442B5B">
            <w:pPr>
              <w:snapToGrid w:val="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AD08BC" w:rsidRPr="005D4A28" w:rsidRDefault="00AD08BC" w:rsidP="00654320">
      <w:pPr>
        <w:jc w:val="center"/>
        <w:rPr>
          <w:sz w:val="20"/>
          <w:szCs w:val="20"/>
        </w:rPr>
      </w:pPr>
    </w:p>
    <w:p w:rsidR="00AD08BC" w:rsidRPr="005D4A28" w:rsidRDefault="00AD08BC" w:rsidP="00654320">
      <w:pPr>
        <w:ind w:firstLine="708"/>
        <w:rPr>
          <w:sz w:val="20"/>
          <w:szCs w:val="20"/>
        </w:rPr>
      </w:pPr>
      <w:r w:rsidRPr="005D4A28">
        <w:rPr>
          <w:sz w:val="20"/>
          <w:szCs w:val="20"/>
        </w:rPr>
        <w:t>1. Оказание муниципальных услуг (выполнение работ)</w:t>
      </w:r>
    </w:p>
    <w:p w:rsidR="00AD08BC" w:rsidRPr="005D4A28" w:rsidRDefault="00AD08BC" w:rsidP="00654320">
      <w:pPr>
        <w:ind w:firstLine="708"/>
        <w:rPr>
          <w:sz w:val="20"/>
          <w:szCs w:val="20"/>
        </w:rPr>
      </w:pPr>
      <w:r w:rsidRPr="005D4A28">
        <w:rPr>
          <w:sz w:val="20"/>
          <w:szCs w:val="20"/>
        </w:rPr>
        <w:t>1.1. План</w:t>
      </w:r>
    </w:p>
    <w:p w:rsidR="00AD08BC" w:rsidRPr="005D4A28" w:rsidRDefault="00AD08BC" w:rsidP="00654320">
      <w:pPr>
        <w:ind w:firstLine="708"/>
        <w:rPr>
          <w:sz w:val="20"/>
          <w:szCs w:val="20"/>
        </w:rPr>
      </w:pPr>
    </w:p>
    <w:tbl>
      <w:tblPr>
        <w:tblW w:w="160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2468"/>
        <w:gridCol w:w="1440"/>
        <w:gridCol w:w="1469"/>
        <w:gridCol w:w="1469"/>
        <w:gridCol w:w="2162"/>
        <w:gridCol w:w="5061"/>
        <w:gridCol w:w="741"/>
        <w:gridCol w:w="741"/>
      </w:tblGrid>
      <w:tr w:rsidR="00AD08BC" w:rsidRPr="005D4A28" w:rsidTr="00442B5B">
        <w:trPr>
          <w:gridAfter w:val="2"/>
          <w:wAfter w:w="1482" w:type="dxa"/>
          <w:trHeight w:val="17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№</w:t>
            </w:r>
          </w:p>
          <w:p w:rsidR="00AD08BC" w:rsidRPr="005D4A28" w:rsidRDefault="00AD08BC" w:rsidP="00442B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4A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4A28">
              <w:rPr>
                <w:sz w:val="20"/>
                <w:szCs w:val="20"/>
              </w:rPr>
              <w:t>/</w:t>
            </w:r>
            <w:proofErr w:type="spellStart"/>
            <w:r w:rsidRPr="005D4A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Единица</w:t>
            </w:r>
          </w:p>
          <w:p w:rsidR="00AD08BC" w:rsidRPr="005D4A28" w:rsidRDefault="00AD08BC" w:rsidP="00442B5B">
            <w:pPr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измерения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Объем услуг за отчётный период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Объем услуг нарастающим итогом с начала года</w:t>
            </w:r>
          </w:p>
        </w:tc>
      </w:tr>
      <w:tr w:rsidR="00AD08BC" w:rsidRPr="005D4A28" w:rsidTr="00442B5B">
        <w:trPr>
          <w:gridAfter w:val="2"/>
          <w:wAfter w:w="1482" w:type="dxa"/>
          <w:trHeight w:val="13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в тыс. руб.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в тыс. руб.</w:t>
            </w:r>
          </w:p>
        </w:tc>
      </w:tr>
      <w:tr w:rsidR="00AD08BC" w:rsidRPr="005D4A28" w:rsidTr="00442B5B">
        <w:trPr>
          <w:gridAfter w:val="2"/>
          <w:wAfter w:w="1482" w:type="dxa"/>
          <w:trHeight w:val="2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7</w:t>
            </w:r>
          </w:p>
        </w:tc>
      </w:tr>
      <w:tr w:rsidR="00AD08BC" w:rsidRPr="005D4A28" w:rsidTr="00442B5B">
        <w:trPr>
          <w:gridAfter w:val="2"/>
          <w:wAfter w:w="1482" w:type="dxa"/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6 до 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</w:tr>
      <w:tr w:rsidR="00AD08BC" w:rsidRPr="005D4A28" w:rsidTr="00442B5B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442B5B">
            <w:pPr>
              <w:ind w:left="183"/>
              <w:rPr>
                <w:sz w:val="20"/>
                <w:szCs w:val="20"/>
              </w:rPr>
            </w:pPr>
            <w:r w:rsidRPr="006548B4">
              <w:rPr>
                <w:sz w:val="20"/>
                <w:szCs w:val="20"/>
              </w:rPr>
              <w:t xml:space="preserve">Дети от 1 до 7 лет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442B5B">
            <w:pPr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6548B4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AD08BC" w:rsidRPr="006548B4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AD08BC" w:rsidRPr="006548B4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</w:tr>
      <w:tr w:rsidR="00AD08BC" w:rsidRPr="00E80E5F" w:rsidTr="00442B5B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ind w:left="183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ind w:firstLine="708"/>
              <w:jc w:val="both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D76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E7BBF" w:rsidRDefault="00D3684A" w:rsidP="007B4647">
            <w:pPr>
              <w:ind w:firstLine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8636,4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D76">
              <w:rPr>
                <w:sz w:val="20"/>
                <w:szCs w:val="20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EE7BBF" w:rsidRDefault="00D3684A" w:rsidP="00E80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8636,4</w:t>
            </w:r>
          </w:p>
        </w:tc>
        <w:tc>
          <w:tcPr>
            <w:tcW w:w="741" w:type="dxa"/>
          </w:tcPr>
          <w:p w:rsidR="00AD08BC" w:rsidRPr="00E80E5F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AD08BC" w:rsidRPr="00E80E5F" w:rsidRDefault="00AD08BC" w:rsidP="00442B5B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AD08BC" w:rsidRPr="00E80E5F" w:rsidRDefault="00AD08BC" w:rsidP="00654320">
      <w:pPr>
        <w:ind w:firstLine="708"/>
        <w:rPr>
          <w:sz w:val="20"/>
          <w:szCs w:val="20"/>
        </w:rPr>
      </w:pPr>
    </w:p>
    <w:p w:rsidR="00AD08BC" w:rsidRPr="00E80E5F" w:rsidRDefault="00AD08BC" w:rsidP="00654320">
      <w:pPr>
        <w:ind w:firstLine="708"/>
        <w:rPr>
          <w:sz w:val="20"/>
          <w:szCs w:val="20"/>
        </w:rPr>
      </w:pPr>
      <w:r w:rsidRPr="00E80E5F">
        <w:rPr>
          <w:sz w:val="20"/>
          <w:szCs w:val="20"/>
        </w:rPr>
        <w:t>1.2. Факт</w:t>
      </w:r>
    </w:p>
    <w:p w:rsidR="00AD08BC" w:rsidRPr="00E80E5F" w:rsidRDefault="00AD08BC" w:rsidP="00654320">
      <w:pPr>
        <w:ind w:firstLine="708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2468"/>
        <w:gridCol w:w="1440"/>
        <w:gridCol w:w="1469"/>
        <w:gridCol w:w="1469"/>
        <w:gridCol w:w="2162"/>
        <w:gridCol w:w="5061"/>
      </w:tblGrid>
      <w:tr w:rsidR="00AD08BC" w:rsidRPr="00E80E5F" w:rsidTr="00442B5B">
        <w:trPr>
          <w:trHeight w:val="33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№</w:t>
            </w:r>
          </w:p>
          <w:p w:rsidR="00AD08BC" w:rsidRPr="00E80E5F" w:rsidRDefault="00AD08BC" w:rsidP="00442B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80E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0E5F">
              <w:rPr>
                <w:sz w:val="20"/>
                <w:szCs w:val="20"/>
              </w:rPr>
              <w:t>/</w:t>
            </w:r>
            <w:proofErr w:type="spellStart"/>
            <w:r w:rsidRPr="00E80E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Единица</w:t>
            </w:r>
          </w:p>
          <w:p w:rsidR="00AD08BC" w:rsidRPr="00E80E5F" w:rsidRDefault="00AD08BC" w:rsidP="00442B5B">
            <w:pPr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измерения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Объем услуг за отчётный период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Объем услуг нарастающим итогом с начала года</w:t>
            </w:r>
          </w:p>
        </w:tc>
      </w:tr>
      <w:tr w:rsidR="00AD08BC" w:rsidRPr="00E80E5F" w:rsidTr="00442B5B">
        <w:trPr>
          <w:trHeight w:val="131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в тыс. руб.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в тыс. руб.</w:t>
            </w:r>
          </w:p>
        </w:tc>
      </w:tr>
      <w:tr w:rsidR="00AD08BC" w:rsidRPr="00E80E5F" w:rsidTr="00442B5B">
        <w:trPr>
          <w:trHeight w:val="25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6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E80E5F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7</w:t>
            </w:r>
          </w:p>
        </w:tc>
      </w:tr>
      <w:tr w:rsidR="00AD08BC" w:rsidRPr="00E80E5F" w:rsidTr="00442B5B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snapToGrid w:val="0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Дети от 6 до 18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snapToGrid w:val="0"/>
              <w:jc w:val="right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C02D7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EE6C9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C02D7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3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D4A28" w:rsidRDefault="00AD08BC" w:rsidP="00EE6C9D">
            <w:pPr>
              <w:snapToGrid w:val="0"/>
              <w:rPr>
                <w:sz w:val="20"/>
                <w:szCs w:val="20"/>
              </w:rPr>
            </w:pPr>
          </w:p>
        </w:tc>
      </w:tr>
      <w:tr w:rsidR="00AD08BC" w:rsidRPr="00E80E5F" w:rsidTr="00442B5B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 xml:space="preserve">Дети от 1 до 7 лет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jc w:val="right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EE6C9D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548B4" w:rsidRDefault="00AD08BC" w:rsidP="00EE6C9D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D76">
              <w:rPr>
                <w:sz w:val="20"/>
                <w:szCs w:val="20"/>
              </w:rPr>
              <w:t>9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6548B4" w:rsidRDefault="00AD08BC" w:rsidP="00EE6C9D">
            <w:pPr>
              <w:ind w:firstLine="708"/>
              <w:rPr>
                <w:sz w:val="20"/>
                <w:szCs w:val="20"/>
              </w:rPr>
            </w:pPr>
          </w:p>
        </w:tc>
      </w:tr>
      <w:tr w:rsidR="00AD08BC" w:rsidRPr="00E80E5F" w:rsidTr="00442B5B">
        <w:trPr>
          <w:trHeight w:val="2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442B5B">
            <w:pPr>
              <w:ind w:firstLine="708"/>
              <w:jc w:val="right"/>
              <w:rPr>
                <w:sz w:val="20"/>
                <w:szCs w:val="20"/>
              </w:rPr>
            </w:pPr>
            <w:r w:rsidRPr="00E80E5F">
              <w:rPr>
                <w:sz w:val="20"/>
                <w:szCs w:val="20"/>
              </w:rPr>
              <w:t>чел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80E5F" w:rsidRDefault="00AD08BC" w:rsidP="00EE6C9D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D76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EE7BBF" w:rsidRDefault="00D3684A" w:rsidP="00EE6C9D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8636,4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C19D0" w:rsidRDefault="00AD08BC" w:rsidP="00C02D76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D76">
              <w:rPr>
                <w:sz w:val="20"/>
                <w:szCs w:val="20"/>
              </w:rPr>
              <w:t>2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EE7BBF" w:rsidRDefault="00D3684A" w:rsidP="00EE6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8636,4</w:t>
            </w:r>
          </w:p>
        </w:tc>
      </w:tr>
    </w:tbl>
    <w:p w:rsidR="00AD08BC" w:rsidRPr="00E80E5F" w:rsidRDefault="00AD08BC" w:rsidP="00654320">
      <w:pPr>
        <w:ind w:firstLine="708"/>
        <w:rPr>
          <w:sz w:val="20"/>
          <w:szCs w:val="20"/>
        </w:rPr>
      </w:pPr>
    </w:p>
    <w:p w:rsidR="00AD08BC" w:rsidRPr="005D4A28" w:rsidRDefault="00AD08BC" w:rsidP="00654320">
      <w:pPr>
        <w:ind w:firstLine="708"/>
        <w:rPr>
          <w:sz w:val="20"/>
          <w:szCs w:val="20"/>
        </w:rPr>
      </w:pPr>
      <w:r w:rsidRPr="00E80E5F">
        <w:rPr>
          <w:sz w:val="20"/>
          <w:szCs w:val="20"/>
        </w:rPr>
        <w:t>2. Сведения о качестве оказываемых муниципальных услуг</w:t>
      </w:r>
    </w:p>
    <w:p w:rsidR="00AD08BC" w:rsidRPr="005D4A28" w:rsidRDefault="00AD08BC" w:rsidP="00654320">
      <w:pPr>
        <w:ind w:firstLine="708"/>
        <w:rPr>
          <w:sz w:val="20"/>
          <w:szCs w:val="20"/>
        </w:rPr>
      </w:pPr>
    </w:p>
    <w:p w:rsidR="00AD08BC" w:rsidRPr="005D4A28" w:rsidRDefault="00AD08BC" w:rsidP="00654320">
      <w:pPr>
        <w:ind w:firstLine="708"/>
        <w:rPr>
          <w:sz w:val="20"/>
          <w:szCs w:val="20"/>
        </w:rPr>
      </w:pPr>
      <w:r w:rsidRPr="005D4A28">
        <w:rPr>
          <w:sz w:val="20"/>
          <w:szCs w:val="20"/>
        </w:rPr>
        <w:t>2.1. Наличие в отчётном периоде жалоб на качество услуг (работ)</w:t>
      </w:r>
    </w:p>
    <w:p w:rsidR="00AD08BC" w:rsidRPr="005D4A28" w:rsidRDefault="00AD08BC" w:rsidP="00654320">
      <w:pPr>
        <w:ind w:firstLine="708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2602"/>
        <w:gridCol w:w="1357"/>
        <w:gridCol w:w="1704"/>
        <w:gridCol w:w="8420"/>
      </w:tblGrid>
      <w:tr w:rsidR="00AD08BC" w:rsidRPr="005D4A28" w:rsidTr="00442B5B">
        <w:trPr>
          <w:trHeight w:val="12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№</w:t>
            </w:r>
          </w:p>
          <w:p w:rsidR="00AD08BC" w:rsidRPr="005D4A28" w:rsidRDefault="00AD08BC" w:rsidP="00442B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4A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4A28">
              <w:rPr>
                <w:sz w:val="20"/>
                <w:szCs w:val="20"/>
              </w:rPr>
              <w:t>/</w:t>
            </w:r>
            <w:proofErr w:type="spellStart"/>
            <w:r w:rsidRPr="005D4A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Дата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Кем подана жалоба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Содержание жалобы</w:t>
            </w:r>
          </w:p>
        </w:tc>
      </w:tr>
      <w:tr w:rsidR="00AD08BC" w:rsidRPr="005D4A28" w:rsidTr="00442B5B">
        <w:trPr>
          <w:trHeight w:val="2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5</w:t>
            </w:r>
          </w:p>
        </w:tc>
      </w:tr>
      <w:tr w:rsidR="00AD08BC" w:rsidRPr="005D4A28" w:rsidTr="00442B5B">
        <w:trPr>
          <w:trHeight w:val="30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D08BC" w:rsidRPr="005D4A28" w:rsidRDefault="00AD08BC" w:rsidP="00654320">
      <w:pPr>
        <w:ind w:firstLine="708"/>
        <w:jc w:val="both"/>
        <w:rPr>
          <w:sz w:val="20"/>
          <w:szCs w:val="20"/>
        </w:rPr>
      </w:pPr>
      <w:r w:rsidRPr="005D4A28">
        <w:rPr>
          <w:sz w:val="20"/>
          <w:szCs w:val="20"/>
        </w:rPr>
        <w:lastRenderedPageBreak/>
        <w:t>2.2. Наличие в отчётном периоде замечаний к качеству услуг со стороны контролирующих органов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2598"/>
        <w:gridCol w:w="1200"/>
        <w:gridCol w:w="1917"/>
        <w:gridCol w:w="8364"/>
      </w:tblGrid>
      <w:tr w:rsidR="00AD08BC" w:rsidRPr="005D4A28" w:rsidTr="00442B5B">
        <w:trPr>
          <w:trHeight w:val="6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№</w:t>
            </w:r>
          </w:p>
          <w:p w:rsidR="00AD08BC" w:rsidRPr="005D4A28" w:rsidRDefault="00AD08BC" w:rsidP="00442B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4A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4A28">
              <w:rPr>
                <w:sz w:val="20"/>
                <w:szCs w:val="20"/>
              </w:rPr>
              <w:t>/</w:t>
            </w:r>
            <w:proofErr w:type="spellStart"/>
            <w:r w:rsidRPr="005D4A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Дата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Контролирующий орган и дата проверки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Содержание замечания</w:t>
            </w:r>
          </w:p>
        </w:tc>
      </w:tr>
      <w:tr w:rsidR="00AD08BC" w:rsidRPr="005D4A28" w:rsidTr="00442B5B">
        <w:trPr>
          <w:trHeight w:val="2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5</w:t>
            </w:r>
          </w:p>
        </w:tc>
      </w:tr>
      <w:tr w:rsidR="00AD08BC" w:rsidRPr="005D4A28" w:rsidTr="00442B5B">
        <w:trPr>
          <w:trHeight w:val="2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D08BC" w:rsidRPr="005D4A28" w:rsidRDefault="00AD08BC" w:rsidP="00654320">
      <w:pPr>
        <w:ind w:firstLine="708"/>
        <w:jc w:val="both"/>
        <w:rPr>
          <w:sz w:val="20"/>
          <w:szCs w:val="20"/>
        </w:rPr>
      </w:pPr>
      <w:r w:rsidRPr="005D4A28">
        <w:rPr>
          <w:sz w:val="20"/>
          <w:szCs w:val="20"/>
        </w:rPr>
        <w:t>2.3. Присутствие в отчётном периоде индикаторов качества - устанавливаются в муниципальном задании</w:t>
      </w:r>
    </w:p>
    <w:p w:rsidR="00AD08BC" w:rsidRPr="005D4A28" w:rsidRDefault="00AD08BC" w:rsidP="00654320">
      <w:pPr>
        <w:rPr>
          <w:sz w:val="20"/>
          <w:szCs w:val="20"/>
        </w:rPr>
      </w:pPr>
    </w:p>
    <w:tbl>
      <w:tblPr>
        <w:tblW w:w="149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4"/>
        <w:gridCol w:w="4686"/>
        <w:gridCol w:w="1967"/>
        <w:gridCol w:w="3843"/>
        <w:gridCol w:w="63"/>
        <w:gridCol w:w="79"/>
        <w:gridCol w:w="3827"/>
      </w:tblGrid>
      <w:tr w:rsidR="00AD08BC" w:rsidRPr="005D4A28" w:rsidTr="007C767C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№</w:t>
            </w:r>
          </w:p>
          <w:p w:rsidR="00AD08BC" w:rsidRPr="005D4A28" w:rsidRDefault="00AD08BC" w:rsidP="00442B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D4A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4A28">
              <w:rPr>
                <w:sz w:val="20"/>
                <w:szCs w:val="20"/>
              </w:rPr>
              <w:t>/</w:t>
            </w:r>
            <w:proofErr w:type="spellStart"/>
            <w:r w:rsidRPr="005D4A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Наименование показателя качества муниципальной услуги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Значение</w:t>
            </w:r>
          </w:p>
        </w:tc>
      </w:tr>
      <w:tr w:rsidR="00AD08BC" w:rsidRPr="005D4A28" w:rsidTr="007C767C">
        <w:trPr>
          <w:trHeight w:val="14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План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D4A28" w:rsidRDefault="00AD08BC" w:rsidP="00442B5B">
            <w:pPr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Факт</w:t>
            </w:r>
          </w:p>
        </w:tc>
      </w:tr>
      <w:tr w:rsidR="00AD08BC" w:rsidRPr="005D4A28" w:rsidTr="007C767C">
        <w:trPr>
          <w:trHeight w:val="283"/>
        </w:trPr>
        <w:tc>
          <w:tcPr>
            <w:tcW w:w="1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Муниципальная услуга 1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D4A28">
              <w:rPr>
                <w:sz w:val="20"/>
                <w:szCs w:val="20"/>
              </w:rPr>
              <w:t>1.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43C4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43C48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7E41B4">
              <w:rPr>
                <w:sz w:val="20"/>
                <w:szCs w:val="20"/>
              </w:rPr>
              <w:t xml:space="preserve"> педагогических работников</w:t>
            </w:r>
            <w:r>
              <w:rPr>
                <w:sz w:val="20"/>
                <w:szCs w:val="20"/>
              </w:rPr>
              <w:t xml:space="preserve">, </w:t>
            </w:r>
          </w:p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 </w:t>
            </w:r>
            <w:proofErr w:type="gramStart"/>
            <w:r w:rsidRPr="007E41B4">
              <w:rPr>
                <w:sz w:val="20"/>
                <w:szCs w:val="20"/>
              </w:rPr>
              <w:t>прошедших</w:t>
            </w:r>
            <w:proofErr w:type="gramEnd"/>
            <w:r w:rsidRPr="007E41B4">
              <w:rPr>
                <w:sz w:val="20"/>
                <w:szCs w:val="20"/>
              </w:rPr>
              <w:t xml:space="preserve"> курсы повышения квалификации за</w:t>
            </w:r>
          </w:p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 </w:t>
            </w:r>
            <w:proofErr w:type="gramStart"/>
            <w:r w:rsidRPr="007E41B4">
              <w:rPr>
                <w:sz w:val="20"/>
                <w:szCs w:val="20"/>
              </w:rPr>
              <w:t>последние</w:t>
            </w:r>
            <w:proofErr w:type="gramEnd"/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43C4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7C767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численности учителей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возрасте</w:t>
            </w:r>
            <w:proofErr w:type="gramEnd"/>
            <w:r>
              <w:rPr>
                <w:sz w:val="20"/>
                <w:szCs w:val="20"/>
              </w:rPr>
              <w:t xml:space="preserve"> до 30 лет к общей численности </w:t>
            </w:r>
          </w:p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>Удельный вес педагогических работников</w:t>
            </w:r>
            <w:r>
              <w:rPr>
                <w:sz w:val="20"/>
                <w:szCs w:val="20"/>
              </w:rPr>
              <w:t>,</w:t>
            </w:r>
            <w:r w:rsidRPr="007E41B4">
              <w:rPr>
                <w:sz w:val="20"/>
                <w:szCs w:val="20"/>
              </w:rPr>
              <w:t xml:space="preserve"> имеющих высшее </w:t>
            </w:r>
            <w:r>
              <w:rPr>
                <w:sz w:val="20"/>
                <w:szCs w:val="20"/>
              </w:rPr>
              <w:t xml:space="preserve">профильное </w:t>
            </w:r>
            <w:r w:rsidRPr="007E41B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</w:t>
            </w:r>
            <w:r w:rsidRPr="007E41B4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с квалификацией</w:t>
            </w:r>
            <w:r w:rsidRPr="007E41B4">
              <w:rPr>
                <w:sz w:val="20"/>
                <w:szCs w:val="20"/>
              </w:rPr>
              <w:t xml:space="preserve"> (категория)</w:t>
            </w:r>
          </w:p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1F6645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1F6645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1F664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ind w:firstLine="7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ind w:firstLine="7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ind w:firstLine="78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8BC" w:rsidRPr="00543C48" w:rsidRDefault="00AD08BC" w:rsidP="00442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Оценка деятельности ОУ родителями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 w:rsidRPr="007E41B4">
              <w:rPr>
                <w:sz w:val="20"/>
                <w:szCs w:val="20"/>
              </w:rPr>
              <w:t xml:space="preserve"> (уровень удовлетворённости)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>Количество обоснованных и подтверждённых жалоб потребителей, поступивших в 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единиц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43C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543C48">
              <w:rPr>
                <w:color w:val="000000"/>
                <w:sz w:val="28"/>
                <w:szCs w:val="28"/>
              </w:rPr>
              <w:t>-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9A5514" w:rsidRDefault="00AD08BC" w:rsidP="00442B5B">
            <w:pPr>
              <w:ind w:right="-550"/>
              <w:rPr>
                <w:sz w:val="20"/>
                <w:szCs w:val="20"/>
              </w:rPr>
            </w:pPr>
            <w:r w:rsidRPr="009A5514">
              <w:rPr>
                <w:sz w:val="20"/>
                <w:szCs w:val="20"/>
              </w:rPr>
              <w:t>Качество знаний обучающихся (качественная успеваемость)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22F1C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  <w:r>
              <w:rPr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color w:val="000000"/>
                <w:sz w:val="28"/>
                <w:szCs w:val="28"/>
              </w:rPr>
              <w:t xml:space="preserve"> 50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3684A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 w:rsidRPr="00D3684A">
              <w:rPr>
                <w:sz w:val="28"/>
                <w:szCs w:val="28"/>
              </w:rPr>
              <w:t>9</w:t>
            </w:r>
            <w:r w:rsidR="00D3684A" w:rsidRPr="00D3684A">
              <w:rPr>
                <w:sz w:val="28"/>
                <w:szCs w:val="28"/>
              </w:rPr>
              <w:t>3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rPr>
                <w:sz w:val="20"/>
                <w:szCs w:val="20"/>
                <w:lang w:eastAsia="en-US"/>
              </w:rPr>
            </w:pPr>
            <w:r w:rsidRPr="007E41B4">
              <w:rPr>
                <w:sz w:val="20"/>
                <w:szCs w:val="20"/>
                <w:lang w:eastAsia="en-US"/>
              </w:rPr>
              <w:t xml:space="preserve">Результат независимого тестирования </w:t>
            </w:r>
            <w:proofErr w:type="gramStart"/>
            <w:r w:rsidRPr="007E41B4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E41B4">
              <w:rPr>
                <w:sz w:val="20"/>
                <w:szCs w:val="20"/>
                <w:lang w:eastAsia="en-US"/>
              </w:rPr>
              <w:t xml:space="preserve"> 4 класса.</w:t>
            </w:r>
          </w:p>
          <w:p w:rsidR="00AD08BC" w:rsidRPr="007E41B4" w:rsidRDefault="00AD08BC" w:rsidP="00442B5B">
            <w:pPr>
              <w:ind w:right="-55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22F1C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</w:t>
            </w:r>
            <w:r>
              <w:rPr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color w:val="000000"/>
                <w:sz w:val="28"/>
                <w:szCs w:val="28"/>
              </w:rPr>
              <w:t xml:space="preserve"> 75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543C48" w:rsidRDefault="00AD08BC" w:rsidP="00442B5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rPr>
                <w:sz w:val="20"/>
                <w:szCs w:val="20"/>
                <w:lang w:eastAsia="en-US"/>
              </w:rPr>
            </w:pPr>
            <w:r w:rsidRPr="007E41B4">
              <w:rPr>
                <w:sz w:val="20"/>
                <w:szCs w:val="20"/>
                <w:lang w:eastAsia="en-US"/>
              </w:rPr>
              <w:t xml:space="preserve">Результат независимого тестирования </w:t>
            </w:r>
            <w:proofErr w:type="gramStart"/>
            <w:r w:rsidRPr="007E41B4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E41B4">
              <w:rPr>
                <w:sz w:val="20"/>
                <w:szCs w:val="20"/>
                <w:lang w:eastAsia="en-US"/>
              </w:rPr>
              <w:t xml:space="preserve"> 8 класса.</w:t>
            </w:r>
          </w:p>
          <w:p w:rsidR="00AD08BC" w:rsidRPr="007E41B4" w:rsidRDefault="00AD08BC" w:rsidP="00442B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</w:t>
            </w:r>
            <w:r w:rsidRPr="007E41B4">
              <w:rPr>
                <w:sz w:val="20"/>
                <w:szCs w:val="20"/>
                <w:lang w:eastAsia="en-US"/>
              </w:rPr>
              <w:t xml:space="preserve"> победителей и призеров олимпиад</w:t>
            </w:r>
          </w:p>
          <w:p w:rsidR="00AD08BC" w:rsidRPr="007E41B4" w:rsidRDefault="00AD08BC" w:rsidP="00442B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rPr>
                <w:sz w:val="20"/>
                <w:szCs w:val="20"/>
                <w:lang w:eastAsia="en-US"/>
              </w:rPr>
            </w:pPr>
            <w:r w:rsidRPr="007E41B4">
              <w:rPr>
                <w:sz w:val="20"/>
                <w:szCs w:val="20"/>
                <w:lang w:eastAsia="en-US"/>
              </w:rPr>
              <w:t xml:space="preserve">Социализация </w:t>
            </w:r>
            <w:proofErr w:type="gramStart"/>
            <w:r w:rsidRPr="007E41B4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C19D0" w:rsidRDefault="00AD08BC" w:rsidP="00442B5B">
            <w:pPr>
              <w:rPr>
                <w:sz w:val="20"/>
                <w:szCs w:val="20"/>
                <w:lang w:eastAsia="en-US"/>
              </w:rPr>
            </w:pPr>
            <w:r w:rsidRPr="007C19D0">
              <w:rPr>
                <w:sz w:val="20"/>
                <w:szCs w:val="20"/>
              </w:rPr>
              <w:t xml:space="preserve">Производительность труда  - численность </w:t>
            </w:r>
            <w:proofErr w:type="gramStart"/>
            <w:r w:rsidRPr="007C19D0">
              <w:rPr>
                <w:sz w:val="20"/>
                <w:szCs w:val="20"/>
              </w:rPr>
              <w:lastRenderedPageBreak/>
              <w:t>обучающихся</w:t>
            </w:r>
            <w:proofErr w:type="gramEnd"/>
            <w:r w:rsidRPr="007C19D0">
              <w:rPr>
                <w:sz w:val="20"/>
                <w:szCs w:val="20"/>
              </w:rPr>
              <w:t>, приходящихся на одного педагога, осуществляющего учебный процесс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C19D0" w:rsidRDefault="00AD08BC" w:rsidP="00442B5B">
            <w:pPr>
              <w:snapToGrid w:val="0"/>
              <w:rPr>
                <w:sz w:val="28"/>
                <w:szCs w:val="28"/>
              </w:rPr>
            </w:pPr>
            <w:r w:rsidRPr="007C19D0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1F6645" w:rsidRDefault="00C02D76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1F6645" w:rsidRDefault="00C02D76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D08BC">
              <w:rPr>
                <w:sz w:val="28"/>
                <w:szCs w:val="28"/>
              </w:rPr>
              <w:t>,5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9F3328" w:rsidRDefault="00AD08BC" w:rsidP="00442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работников </w:t>
            </w:r>
            <w:r w:rsidRPr="007C19D0">
              <w:rPr>
                <w:sz w:val="20"/>
                <w:szCs w:val="20"/>
              </w:rPr>
              <w:t>административно</w:t>
            </w:r>
            <w:r>
              <w:rPr>
                <w:sz w:val="20"/>
                <w:szCs w:val="20"/>
              </w:rPr>
              <w:t xml:space="preserve">-управленческого и вспомогательного персонала в общей численности работников </w:t>
            </w:r>
            <w:r w:rsidRPr="009F3328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1F6645" w:rsidRDefault="00AD08BC" w:rsidP="00442B5B">
            <w:pPr>
              <w:snapToGrid w:val="0"/>
              <w:rPr>
                <w:sz w:val="28"/>
                <w:szCs w:val="28"/>
              </w:rPr>
            </w:pPr>
            <w:r w:rsidRPr="001F6645">
              <w:rPr>
                <w:sz w:val="28"/>
                <w:szCs w:val="28"/>
              </w:rPr>
              <w:t>%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1F6645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1F6645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08BC" w:rsidRPr="005D4A28" w:rsidTr="007C767C">
        <w:trPr>
          <w:trHeight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3684A" w:rsidRDefault="00AD08BC" w:rsidP="00442B5B">
            <w:pPr>
              <w:snapToGrid w:val="0"/>
              <w:rPr>
                <w:sz w:val="20"/>
                <w:szCs w:val="20"/>
              </w:rPr>
            </w:pPr>
            <w:r w:rsidRPr="00D3684A">
              <w:rPr>
                <w:sz w:val="20"/>
                <w:szCs w:val="20"/>
              </w:rPr>
              <w:t>1.15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3684A" w:rsidRDefault="00AD08BC" w:rsidP="00442B5B">
            <w:pPr>
              <w:rPr>
                <w:sz w:val="20"/>
                <w:szCs w:val="20"/>
              </w:rPr>
            </w:pPr>
            <w:r w:rsidRPr="00D3684A">
              <w:rPr>
                <w:sz w:val="20"/>
                <w:szCs w:val="20"/>
              </w:rPr>
              <w:t>Средняя заработная плата педагогического персонала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3684A" w:rsidRDefault="00AD08BC" w:rsidP="00442B5B">
            <w:pPr>
              <w:snapToGrid w:val="0"/>
              <w:rPr>
                <w:sz w:val="28"/>
                <w:szCs w:val="28"/>
                <w:highlight w:val="yellow"/>
              </w:rPr>
            </w:pPr>
            <w:r w:rsidRPr="00D3684A">
              <w:rPr>
                <w:sz w:val="28"/>
                <w:szCs w:val="28"/>
              </w:rPr>
              <w:t>рубли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3684A" w:rsidRDefault="00AD08BC" w:rsidP="00442B5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D3684A">
              <w:rPr>
                <w:sz w:val="28"/>
                <w:szCs w:val="28"/>
                <w:lang w:eastAsia="en-US"/>
              </w:rPr>
              <w:t>33</w:t>
            </w:r>
            <w:r w:rsidR="00D3684A" w:rsidRPr="00D3684A">
              <w:rPr>
                <w:sz w:val="28"/>
                <w:szCs w:val="28"/>
                <w:lang w:eastAsia="en-US"/>
              </w:rPr>
              <w:t>040,80</w:t>
            </w:r>
          </w:p>
        </w:tc>
        <w:tc>
          <w:tcPr>
            <w:tcW w:w="3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3684A" w:rsidRDefault="00D3684A" w:rsidP="00E80E5F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D3684A">
              <w:rPr>
                <w:sz w:val="28"/>
                <w:szCs w:val="28"/>
              </w:rPr>
              <w:t>41349,23</w:t>
            </w:r>
          </w:p>
        </w:tc>
      </w:tr>
      <w:tr w:rsidR="00AD08BC" w:rsidRPr="005D4A28" w:rsidTr="007C767C">
        <w:trPr>
          <w:trHeight w:val="283"/>
        </w:trPr>
        <w:tc>
          <w:tcPr>
            <w:tcW w:w="14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3684A" w:rsidRDefault="00AD08BC" w:rsidP="00442B5B">
            <w:pPr>
              <w:snapToGrid w:val="0"/>
              <w:rPr>
                <w:sz w:val="28"/>
                <w:szCs w:val="28"/>
              </w:rPr>
            </w:pPr>
            <w:r w:rsidRPr="00D3684A">
              <w:rPr>
                <w:sz w:val="28"/>
                <w:szCs w:val="28"/>
              </w:rPr>
              <w:t>Муниципальная услуга 2</w:t>
            </w:r>
          </w:p>
        </w:tc>
      </w:tr>
      <w:tr w:rsidR="00AD08BC" w:rsidRPr="005D4A28" w:rsidTr="007C767C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D4A28">
              <w:rPr>
                <w:sz w:val="20"/>
                <w:szCs w:val="20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34E5B" w:rsidRDefault="00AD08BC" w:rsidP="00442B5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</w:rPr>
            </w:pPr>
            <w:r w:rsidRPr="00634E5B">
              <w:rPr>
                <w:rFonts w:ascii="Times New Roman" w:hAnsi="Times New Roman"/>
              </w:rPr>
              <w:t>Укомплектованность кадрами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34E5B" w:rsidRDefault="00AD08BC" w:rsidP="00442B5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E5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ind w:firstLine="78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D4A28">
              <w:rPr>
                <w:sz w:val="20"/>
                <w:szCs w:val="20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ind w:right="-550"/>
              <w:rPr>
                <w:sz w:val="20"/>
                <w:szCs w:val="20"/>
              </w:rPr>
            </w:pPr>
            <w:r w:rsidRPr="000C5F67">
              <w:rPr>
                <w:sz w:val="20"/>
                <w:szCs w:val="20"/>
              </w:rPr>
              <w:t>Оценка деятельности ДОУ родителями воспитанников (уровень удовлетворённости)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ind w:firstLine="78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7E41B4">
              <w:rPr>
                <w:sz w:val="20"/>
                <w:szCs w:val="20"/>
              </w:rPr>
              <w:t xml:space="preserve"> педагогических работников</w:t>
            </w:r>
            <w:r>
              <w:rPr>
                <w:sz w:val="20"/>
                <w:szCs w:val="20"/>
              </w:rPr>
              <w:t xml:space="preserve">, </w:t>
            </w:r>
          </w:p>
          <w:p w:rsidR="00AD08BC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 </w:t>
            </w:r>
            <w:proofErr w:type="gramStart"/>
            <w:r w:rsidRPr="007E41B4">
              <w:rPr>
                <w:sz w:val="20"/>
                <w:szCs w:val="20"/>
              </w:rPr>
              <w:t>прошедших</w:t>
            </w:r>
            <w:proofErr w:type="gramEnd"/>
            <w:r w:rsidRPr="007E41B4">
              <w:rPr>
                <w:sz w:val="20"/>
                <w:szCs w:val="20"/>
              </w:rPr>
              <w:t xml:space="preserve"> курсы повышения квалификации за</w:t>
            </w:r>
          </w:p>
          <w:p w:rsidR="00AD08BC" w:rsidRPr="000C5F67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 </w:t>
            </w:r>
            <w:proofErr w:type="gramStart"/>
            <w:r w:rsidRPr="007E41B4">
              <w:rPr>
                <w:sz w:val="20"/>
                <w:szCs w:val="20"/>
              </w:rPr>
              <w:t>последние</w:t>
            </w:r>
            <w:proofErr w:type="gramEnd"/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ind w:right="-550"/>
              <w:rPr>
                <w:sz w:val="20"/>
                <w:szCs w:val="20"/>
              </w:rPr>
            </w:pPr>
            <w:r w:rsidRPr="000C5F67">
              <w:rPr>
                <w:sz w:val="20"/>
                <w:szCs w:val="20"/>
              </w:rPr>
              <w:t>Удельный вес педагогических работников имеющих высшее</w:t>
            </w:r>
            <w:r>
              <w:rPr>
                <w:sz w:val="20"/>
                <w:szCs w:val="20"/>
              </w:rPr>
              <w:t xml:space="preserve"> профильное</w:t>
            </w:r>
            <w:r w:rsidRPr="000C5F67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7E41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</w:t>
            </w:r>
            <w:r w:rsidRPr="007E41B4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с квалификацией</w:t>
            </w:r>
            <w:r w:rsidRPr="007E41B4">
              <w:rPr>
                <w:sz w:val="20"/>
                <w:szCs w:val="20"/>
              </w:rPr>
              <w:t xml:space="preserve"> (категория)</w:t>
            </w:r>
          </w:p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 xml:space="preserve"> первая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7E41B4" w:rsidRDefault="00AD08BC" w:rsidP="00442B5B">
            <w:pPr>
              <w:ind w:right="-550"/>
              <w:rPr>
                <w:sz w:val="20"/>
                <w:szCs w:val="20"/>
              </w:rPr>
            </w:pPr>
            <w:r w:rsidRPr="007E41B4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ind w:right="-550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34E5B" w:rsidRDefault="00AD08BC" w:rsidP="00442B5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</w:rPr>
            </w:pPr>
            <w:r w:rsidRPr="00634E5B">
              <w:rPr>
                <w:rFonts w:ascii="Times New Roman" w:hAnsi="Times New Roman"/>
              </w:rPr>
              <w:t xml:space="preserve">Выполнение плана по </w:t>
            </w:r>
            <w:proofErr w:type="spellStart"/>
            <w:r w:rsidRPr="00634E5B">
              <w:rPr>
                <w:rFonts w:ascii="Times New Roman" w:hAnsi="Times New Roman"/>
              </w:rPr>
              <w:t>детодням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634E5B" w:rsidRDefault="00AD08BC" w:rsidP="00442B5B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E5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A3FD5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A3FD5" w:rsidRDefault="00AD08BC" w:rsidP="002B3F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 w:rsidRPr="000C5F67">
              <w:rPr>
                <w:sz w:val="20"/>
                <w:szCs w:val="20"/>
                <w:lang w:eastAsia="en-US"/>
              </w:rPr>
              <w:t>Снижение уровня заболеваемости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587148" w:rsidRDefault="00AD08BC" w:rsidP="00442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587148" w:rsidRDefault="00AD08BC" w:rsidP="00442B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 w:rsidRPr="000C5F67">
              <w:rPr>
                <w:sz w:val="20"/>
                <w:szCs w:val="20"/>
              </w:rPr>
              <w:t>Доля выпускников, полностью подготовленных для поступления в общеобразовательные школы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ind w:right="-550"/>
              <w:rPr>
                <w:sz w:val="20"/>
                <w:szCs w:val="20"/>
              </w:rPr>
            </w:pPr>
            <w:r w:rsidRPr="000C5F67">
              <w:rPr>
                <w:sz w:val="20"/>
                <w:szCs w:val="20"/>
              </w:rPr>
              <w:t>Количество обоснованных и подтверждённых жалоб потребителей, поступивших в</w:t>
            </w:r>
            <w:r>
              <w:rPr>
                <w:sz w:val="20"/>
                <w:szCs w:val="20"/>
              </w:rPr>
              <w:t xml:space="preserve"> </w:t>
            </w:r>
            <w:r w:rsidRPr="000C5F67">
              <w:rPr>
                <w:sz w:val="20"/>
                <w:szCs w:val="20"/>
              </w:rPr>
              <w:t xml:space="preserve"> ДОУ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BA18DA" w:rsidRDefault="00AD08BC" w:rsidP="00442B5B">
            <w:pPr>
              <w:ind w:right="-550"/>
              <w:jc w:val="center"/>
            </w:pPr>
            <w:r w:rsidRPr="00BA18DA">
              <w:t>единиц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 w:rsidRPr="000C5F67">
              <w:rPr>
                <w:sz w:val="20"/>
                <w:szCs w:val="20"/>
                <w:lang w:eastAsia="en-US"/>
              </w:rPr>
              <w:t>Доля воспитанников</w:t>
            </w:r>
            <w:r>
              <w:rPr>
                <w:sz w:val="20"/>
                <w:szCs w:val="20"/>
                <w:lang w:eastAsia="en-US"/>
              </w:rPr>
              <w:t>, охваченных</w:t>
            </w:r>
            <w:r w:rsidRPr="000C5F67">
              <w:rPr>
                <w:sz w:val="20"/>
                <w:szCs w:val="20"/>
                <w:lang w:eastAsia="en-US"/>
              </w:rPr>
              <w:t xml:space="preserve"> системой дополнительного образования (кружки, студии)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 w:rsidRPr="000C5F6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Доля</w:t>
            </w:r>
            <w:r w:rsidRPr="000C5F67">
              <w:rPr>
                <w:sz w:val="20"/>
                <w:szCs w:val="20"/>
                <w:lang w:eastAsia="en-US"/>
              </w:rPr>
              <w:t xml:space="preserve"> воспитанников</w:t>
            </w:r>
            <w:r>
              <w:rPr>
                <w:sz w:val="20"/>
                <w:szCs w:val="20"/>
                <w:lang w:eastAsia="en-US"/>
              </w:rPr>
              <w:t>, принявших участие</w:t>
            </w:r>
            <w:r w:rsidRPr="000C5F67">
              <w:rPr>
                <w:sz w:val="20"/>
                <w:szCs w:val="20"/>
                <w:lang w:eastAsia="en-US"/>
              </w:rPr>
              <w:t xml:space="preserve"> в муниципальных, областных конкурсах, смотрах, выставках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0B7BAD">
              <w:rPr>
                <w:sz w:val="28"/>
                <w:szCs w:val="28"/>
              </w:rPr>
              <w:t>2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победителей, призеров участвующих</w:t>
            </w:r>
            <w:r w:rsidRPr="000C5F67">
              <w:rPr>
                <w:sz w:val="20"/>
                <w:szCs w:val="20"/>
                <w:lang w:eastAsia="en-US"/>
              </w:rPr>
              <w:t xml:space="preserve"> в муниципальных, областных конкурсах, смотрах, выставках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  <w:r w:rsidRPr="00DA36FE">
              <w:rPr>
                <w:sz w:val="28"/>
                <w:szCs w:val="28"/>
                <w:lang w:val="en-US"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0C5F67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охваченных вариативными формами дошкольного образования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Отношение численности детей 3-7 лет, которым представлена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Default="00AD08BC" w:rsidP="00442B5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Удельный вес численности дошкольников, обучающихся по образовательным программам дошкольного образования,  соответствующим требованиям стандартов дошкольного образования.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 w:rsidRPr="00DA36FE">
              <w:rPr>
                <w:sz w:val="28"/>
                <w:szCs w:val="28"/>
              </w:rPr>
              <w:t>100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9F3328" w:rsidRDefault="00AD08BC" w:rsidP="00442B5B">
            <w:pPr>
              <w:pStyle w:val="a3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3328">
              <w:rPr>
                <w:rFonts w:ascii="Times New Roman" w:hAnsi="Times New Roman"/>
                <w:sz w:val="20"/>
                <w:szCs w:val="20"/>
              </w:rPr>
              <w:t>редн</w:t>
            </w:r>
            <w:r>
              <w:rPr>
                <w:rFonts w:ascii="Times New Roman" w:hAnsi="Times New Roman"/>
                <w:sz w:val="20"/>
                <w:szCs w:val="20"/>
              </w:rPr>
              <w:t>яя</w:t>
            </w:r>
            <w:r w:rsidRPr="009F33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1978">
              <w:rPr>
                <w:rFonts w:ascii="Times New Roman" w:hAnsi="Times New Roman"/>
                <w:sz w:val="20"/>
                <w:szCs w:val="20"/>
              </w:rPr>
              <w:t>заработная плата педагогического</w:t>
            </w:r>
            <w:r w:rsidRPr="009F3328">
              <w:rPr>
                <w:rFonts w:ascii="Times New Roman" w:hAnsi="Times New Roman"/>
                <w:sz w:val="20"/>
                <w:szCs w:val="20"/>
              </w:rPr>
              <w:t xml:space="preserve"> персонала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BA18DA" w:rsidRDefault="00AD08BC" w:rsidP="00442B5B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A18DA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D3684A" w:rsidRDefault="00D3684A" w:rsidP="00FC5AD9">
            <w:pPr>
              <w:jc w:val="center"/>
              <w:rPr>
                <w:sz w:val="28"/>
                <w:szCs w:val="28"/>
                <w:lang w:eastAsia="en-US"/>
              </w:rPr>
            </w:pPr>
            <w:r w:rsidRPr="00D3684A">
              <w:rPr>
                <w:sz w:val="28"/>
                <w:szCs w:val="28"/>
                <w:lang w:eastAsia="en-US"/>
              </w:rPr>
              <w:t>32362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8BC" w:rsidRPr="00D3684A" w:rsidRDefault="00AD08BC" w:rsidP="00D3684A">
            <w:pPr>
              <w:jc w:val="center"/>
              <w:rPr>
                <w:sz w:val="28"/>
                <w:szCs w:val="28"/>
              </w:rPr>
            </w:pPr>
            <w:r w:rsidRPr="00D3684A">
              <w:rPr>
                <w:sz w:val="28"/>
                <w:szCs w:val="28"/>
              </w:rPr>
              <w:t>4</w:t>
            </w:r>
            <w:r w:rsidR="00D3684A" w:rsidRPr="00D3684A">
              <w:rPr>
                <w:sz w:val="28"/>
                <w:szCs w:val="28"/>
              </w:rPr>
              <w:t>2639,69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3623B3" w:rsidRDefault="00AD08BC" w:rsidP="00442B5B">
            <w:pPr>
              <w:pStyle w:val="a3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623B3">
              <w:rPr>
                <w:rFonts w:ascii="Times New Roman" w:hAnsi="Times New Roman"/>
                <w:sz w:val="20"/>
                <w:szCs w:val="20"/>
              </w:rPr>
              <w:t>Численность воспитанников организаций дошкольного образования в расчете на 1 педагогического работника, человек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8BC" w:rsidRPr="00BA18DA" w:rsidRDefault="00AD08BC" w:rsidP="00442B5B">
            <w:pPr>
              <w:spacing w:line="240" w:lineRule="atLeast"/>
              <w:jc w:val="center"/>
            </w:pPr>
            <w:r w:rsidRPr="00BA18DA">
              <w:t>Чел.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C02D76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02D76">
              <w:rPr>
                <w:sz w:val="28"/>
                <w:szCs w:val="28"/>
              </w:rPr>
              <w:t>,5</w:t>
            </w:r>
          </w:p>
        </w:tc>
      </w:tr>
      <w:tr w:rsidR="00AD08BC" w:rsidRPr="005D4A28" w:rsidTr="007C767C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5D4A28" w:rsidRDefault="00AD08BC" w:rsidP="00442B5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9F3328" w:rsidRDefault="00AD08BC" w:rsidP="00442B5B">
            <w:pPr>
              <w:pStyle w:val="a3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работников административно-управленческого и вспомогательного персонала в общей численности работников </w:t>
            </w:r>
            <w:r w:rsidRPr="009F332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8BC" w:rsidRPr="00DA36FE" w:rsidRDefault="00AD08BC" w:rsidP="00442B5B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A36F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08BC" w:rsidRPr="00DA36FE" w:rsidRDefault="00AD08BC" w:rsidP="00442B5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D08BC" w:rsidRPr="005D4A28" w:rsidRDefault="00AD08BC" w:rsidP="00654320">
      <w:pPr>
        <w:rPr>
          <w:sz w:val="20"/>
          <w:szCs w:val="20"/>
        </w:rPr>
      </w:pPr>
    </w:p>
    <w:p w:rsidR="00AD08BC" w:rsidRPr="005A3FD5" w:rsidRDefault="00AD08BC" w:rsidP="00654320">
      <w:pPr>
        <w:jc w:val="both"/>
        <w:rPr>
          <w:sz w:val="20"/>
          <w:szCs w:val="20"/>
        </w:rPr>
      </w:pPr>
      <w:r w:rsidRPr="005A3FD5">
        <w:rPr>
          <w:sz w:val="20"/>
          <w:szCs w:val="20"/>
        </w:rPr>
        <w:t xml:space="preserve">3. Характеристика факторов, повлиявших на отклонение фактических результатов выполнения задания </w:t>
      </w:r>
      <w:proofErr w:type="gramStart"/>
      <w:r w:rsidRPr="005A3FD5">
        <w:rPr>
          <w:sz w:val="20"/>
          <w:szCs w:val="20"/>
        </w:rPr>
        <w:t>от</w:t>
      </w:r>
      <w:proofErr w:type="gramEnd"/>
      <w:r w:rsidRPr="005A3FD5">
        <w:rPr>
          <w:sz w:val="20"/>
          <w:szCs w:val="20"/>
        </w:rPr>
        <w:t xml:space="preserve"> запланированных: </w:t>
      </w:r>
    </w:p>
    <w:p w:rsidR="00AD08BC" w:rsidRPr="0040600A" w:rsidRDefault="00AD08BC" w:rsidP="00654320">
      <w:pPr>
        <w:jc w:val="both"/>
        <w:rPr>
          <w:sz w:val="20"/>
          <w:szCs w:val="20"/>
        </w:rPr>
      </w:pPr>
      <w:r w:rsidRPr="0040600A">
        <w:rPr>
          <w:sz w:val="20"/>
          <w:szCs w:val="20"/>
        </w:rPr>
        <w:t>4. Характеристика перспектив выполнения муниципальным учреждением задания в соответствии с утвержденными объемами задания и порядком оказ</w:t>
      </w:r>
      <w:r>
        <w:rPr>
          <w:sz w:val="20"/>
          <w:szCs w:val="20"/>
        </w:rPr>
        <w:t>ания муниципальных услуг: В 2020</w:t>
      </w:r>
      <w:r w:rsidRPr="0040600A">
        <w:rPr>
          <w:sz w:val="20"/>
          <w:szCs w:val="20"/>
        </w:rPr>
        <w:t xml:space="preserve"> году  будем продолжать  работать над качеством знаний </w:t>
      </w:r>
      <w:r>
        <w:rPr>
          <w:sz w:val="20"/>
          <w:szCs w:val="20"/>
        </w:rPr>
        <w:t>об</w:t>
      </w:r>
      <w:r w:rsidRPr="0040600A">
        <w:rPr>
          <w:sz w:val="20"/>
          <w:szCs w:val="20"/>
        </w:rPr>
        <w:t>уча</w:t>
      </w:r>
      <w:r>
        <w:rPr>
          <w:sz w:val="20"/>
          <w:szCs w:val="20"/>
        </w:rPr>
        <w:t>ю</w:t>
      </w:r>
      <w:r w:rsidRPr="0040600A">
        <w:rPr>
          <w:sz w:val="20"/>
          <w:szCs w:val="20"/>
        </w:rPr>
        <w:t xml:space="preserve">щихся. </w:t>
      </w:r>
    </w:p>
    <w:p w:rsidR="00AD08BC" w:rsidRPr="005D4A28" w:rsidRDefault="00AD08BC" w:rsidP="00654320">
      <w:pPr>
        <w:jc w:val="both"/>
        <w:rPr>
          <w:sz w:val="20"/>
          <w:szCs w:val="20"/>
        </w:rPr>
      </w:pPr>
      <w:r w:rsidRPr="0040600A">
        <w:rPr>
          <w:sz w:val="20"/>
          <w:szCs w:val="20"/>
        </w:rPr>
        <w:t>5. Характеристика состояния имущества, эксплуатируемого муниципальным учреждением (информация отражается по усмотрению органа, утверждающего муниципальное задание): _________________________________________________.</w:t>
      </w:r>
    </w:p>
    <w:p w:rsidR="00AD08BC" w:rsidRPr="005D4A28" w:rsidRDefault="00AD08BC" w:rsidP="00654320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334"/>
        <w:gridCol w:w="2050"/>
        <w:gridCol w:w="239"/>
        <w:gridCol w:w="2359"/>
        <w:gridCol w:w="334"/>
        <w:gridCol w:w="1644"/>
      </w:tblGrid>
      <w:tr w:rsidR="00AD08BC" w:rsidRPr="005D4A28" w:rsidTr="00442B5B">
        <w:tc>
          <w:tcPr>
            <w:tcW w:w="3348" w:type="dxa"/>
            <w:tcBorders>
              <w:bottom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Борисенко Т.П.</w:t>
            </w: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AD08BC" w:rsidRPr="005D4A28" w:rsidRDefault="00C02D76" w:rsidP="00C02D76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19</w:t>
            </w:r>
            <w:r w:rsidR="00AD08BC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D08BC" w:rsidRPr="005D4A28" w:rsidTr="00442B5B">
        <w:tc>
          <w:tcPr>
            <w:tcW w:w="3348" w:type="dxa"/>
            <w:tcBorders>
              <w:top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(подпись)</w:t>
            </w:r>
          </w:p>
        </w:tc>
        <w:tc>
          <w:tcPr>
            <w:tcW w:w="239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jc w:val="center"/>
              <w:rPr>
                <w:sz w:val="20"/>
                <w:szCs w:val="20"/>
              </w:rPr>
            </w:pPr>
            <w:r w:rsidRPr="005D4A28">
              <w:rPr>
                <w:sz w:val="20"/>
                <w:szCs w:val="20"/>
              </w:rPr>
              <w:t>(дата)</w:t>
            </w:r>
          </w:p>
        </w:tc>
      </w:tr>
      <w:tr w:rsidR="00AD08BC" w:rsidRPr="005D4A28" w:rsidTr="00B62F7A">
        <w:trPr>
          <w:trHeight w:val="167"/>
        </w:trPr>
        <w:tc>
          <w:tcPr>
            <w:tcW w:w="3348" w:type="dxa"/>
            <w:vAlign w:val="bottom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9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359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AD08BC" w:rsidRPr="005D4A28" w:rsidRDefault="00AD08BC" w:rsidP="00442B5B">
            <w:pPr>
              <w:tabs>
                <w:tab w:val="left" w:pos="504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AD08BC" w:rsidRPr="00F02A66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  <w:b/>
        </w:rPr>
      </w:pPr>
      <w:r w:rsidRPr="00F02A66">
        <w:rPr>
          <w:rFonts w:ascii="Times New Roman" w:hAnsi="Times New Roman"/>
          <w:b/>
        </w:rPr>
        <w:t>8.2. Сроки представления отчетов об исполнении муниципального задания</w:t>
      </w:r>
    </w:p>
    <w:p w:rsidR="00AD08BC" w:rsidRPr="00F700BB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F700BB">
        <w:rPr>
          <w:rFonts w:ascii="Times New Roman" w:hAnsi="Times New Roman"/>
        </w:rPr>
        <w:t xml:space="preserve">Учреждение обязано ежегодно предоставлять отчет об исполнении муниципального  задания на оказание муниципальной услуги в срок до 1 февраля года, следующего за </w:t>
      </w:r>
      <w:proofErr w:type="gramStart"/>
      <w:r w:rsidRPr="00F700BB">
        <w:rPr>
          <w:rFonts w:ascii="Times New Roman" w:hAnsi="Times New Roman"/>
        </w:rPr>
        <w:t>отчетным</w:t>
      </w:r>
      <w:proofErr w:type="gramEnd"/>
      <w:r w:rsidRPr="00F700BB">
        <w:rPr>
          <w:rFonts w:ascii="Times New Roman" w:hAnsi="Times New Roman"/>
        </w:rPr>
        <w:t>.</w:t>
      </w:r>
    </w:p>
    <w:p w:rsidR="00AD08BC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F700BB">
        <w:rPr>
          <w:rFonts w:ascii="Times New Roman" w:hAnsi="Times New Roman"/>
        </w:rPr>
        <w:t>Отчет об и</w:t>
      </w:r>
      <w:r>
        <w:rPr>
          <w:rFonts w:ascii="Times New Roman" w:hAnsi="Times New Roman"/>
        </w:rPr>
        <w:t>сполнение муниципального задания</w:t>
      </w:r>
      <w:r w:rsidRPr="00F700BB">
        <w:rPr>
          <w:rFonts w:ascii="Times New Roman" w:hAnsi="Times New Roman"/>
        </w:rPr>
        <w:t xml:space="preserve"> в части объема бюджетных ассигнований финансового обеспечения, предоставляется ежеквартально </w:t>
      </w:r>
      <w:r>
        <w:rPr>
          <w:rFonts w:ascii="Times New Roman" w:hAnsi="Times New Roman"/>
        </w:rPr>
        <w:t>в срок до 15 числа месяца,</w:t>
      </w:r>
      <w:r w:rsidRPr="00F700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F700BB">
        <w:rPr>
          <w:rFonts w:ascii="Times New Roman" w:hAnsi="Times New Roman"/>
        </w:rPr>
        <w:t>ледующего за отчетным кварталом.</w:t>
      </w:r>
    </w:p>
    <w:p w:rsidR="00AD08BC" w:rsidRPr="002C54ED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8147A4">
        <w:rPr>
          <w:rFonts w:ascii="Times New Roman" w:hAnsi="Times New Roman"/>
        </w:rPr>
        <w:t>Отчет  о качестве оказываемой муниципальной услуги, предоставляется ежегодно.</w:t>
      </w:r>
    </w:p>
    <w:p w:rsidR="00AD08BC" w:rsidRPr="00F02A66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  <w:b/>
        </w:rPr>
      </w:pPr>
      <w:r w:rsidRPr="00F02A66">
        <w:rPr>
          <w:rFonts w:ascii="Times New Roman" w:hAnsi="Times New Roman"/>
          <w:b/>
        </w:rPr>
        <w:t>8.3. Иные требования к отчетности об исполнении муниципального задания</w:t>
      </w:r>
    </w:p>
    <w:p w:rsidR="00AD08BC" w:rsidRPr="00F700BB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F700BB">
        <w:rPr>
          <w:rFonts w:ascii="Times New Roman" w:hAnsi="Times New Roman"/>
        </w:rPr>
        <w:t>Контроль (мониторинг) выполнения муниципального задания на предоставление муниципальных услуг проводится на основании заполнения форм отчетности, установленных настоящим порядком.</w:t>
      </w:r>
    </w:p>
    <w:p w:rsidR="00AD08BC" w:rsidRPr="00F700BB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F700BB">
        <w:rPr>
          <w:rFonts w:ascii="Times New Roman" w:hAnsi="Times New Roman"/>
        </w:rPr>
        <w:t xml:space="preserve">   Руководитель учреждения несет ответственность за достоверность предоставляемой информации.</w:t>
      </w:r>
    </w:p>
    <w:p w:rsidR="00AD08BC" w:rsidRPr="00B62F7A" w:rsidRDefault="00AD08BC" w:rsidP="00654320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F700BB">
        <w:rPr>
          <w:rFonts w:ascii="Times New Roman" w:hAnsi="Times New Roman"/>
        </w:rPr>
        <w:t xml:space="preserve">   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Учреждение формирует </w:t>
      </w:r>
      <w:r w:rsidRPr="00B62F7A">
        <w:rPr>
          <w:rFonts w:ascii="Times New Roman" w:hAnsi="Times New Roman"/>
        </w:rPr>
        <w:t>пояснительную записку, в которой разъясняет причины отсутствия запрашиваемой информации и дает пояснение по содержанию отчетных данных.</w:t>
      </w:r>
    </w:p>
    <w:p w:rsidR="00AD08BC" w:rsidRPr="00B62F7A" w:rsidRDefault="00AD08BC" w:rsidP="00B62F7A">
      <w:pPr>
        <w:pStyle w:val="ConsPlusNormal"/>
        <w:widowControl/>
        <w:ind w:firstLine="0"/>
        <w:outlineLvl w:val="1"/>
        <w:rPr>
          <w:rFonts w:ascii="Times New Roman" w:hAnsi="Times New Roman"/>
        </w:rPr>
      </w:pPr>
      <w:r w:rsidRPr="00B62F7A">
        <w:rPr>
          <w:rFonts w:ascii="Times New Roman" w:hAnsi="Times New Roman"/>
        </w:rPr>
        <w:t xml:space="preserve">    На основании отчета управление образования осуществляет оценку эффективности и результативности  использования бюджетных ассигнований на выполнение муниципального задания, на оказание муниципальных услуг</w:t>
      </w:r>
      <w:proofErr w:type="gramStart"/>
      <w:r w:rsidRPr="00B62F7A">
        <w:rPr>
          <w:rFonts w:ascii="Times New Roman" w:hAnsi="Times New Roman"/>
        </w:rPr>
        <w:t xml:space="preserve"> .</w:t>
      </w:r>
      <w:proofErr w:type="gramEnd"/>
    </w:p>
    <w:p w:rsidR="00AD08BC" w:rsidRPr="00B62F7A" w:rsidRDefault="00AD08BC" w:rsidP="00654320"/>
    <w:p w:rsidR="00AD08BC" w:rsidRDefault="00AD08BC" w:rsidP="00654320"/>
    <w:p w:rsidR="00AD08BC" w:rsidRDefault="00AD08BC"/>
    <w:sectPr w:rsidR="00AD08BC" w:rsidSect="00B62F7A">
      <w:pgSz w:w="16838" w:h="11906" w:orient="landscape"/>
      <w:pgMar w:top="53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47"/>
    <w:rsid w:val="00066D2F"/>
    <w:rsid w:val="000B7BAD"/>
    <w:rsid w:val="000C5F67"/>
    <w:rsid w:val="000D10DD"/>
    <w:rsid w:val="00131978"/>
    <w:rsid w:val="001A06EF"/>
    <w:rsid w:val="001F4091"/>
    <w:rsid w:val="001F6645"/>
    <w:rsid w:val="00233B3B"/>
    <w:rsid w:val="00234050"/>
    <w:rsid w:val="002B3F12"/>
    <w:rsid w:val="002C54ED"/>
    <w:rsid w:val="003623B3"/>
    <w:rsid w:val="00371FA7"/>
    <w:rsid w:val="00380AD4"/>
    <w:rsid w:val="003906D7"/>
    <w:rsid w:val="0040600A"/>
    <w:rsid w:val="00442B5B"/>
    <w:rsid w:val="004869D7"/>
    <w:rsid w:val="004C543B"/>
    <w:rsid w:val="00522F1C"/>
    <w:rsid w:val="00543C48"/>
    <w:rsid w:val="0056446C"/>
    <w:rsid w:val="00582BEA"/>
    <w:rsid w:val="00587148"/>
    <w:rsid w:val="005A3FD5"/>
    <w:rsid w:val="005D4A28"/>
    <w:rsid w:val="005F1C0F"/>
    <w:rsid w:val="00634E5B"/>
    <w:rsid w:val="00654320"/>
    <w:rsid w:val="006548B4"/>
    <w:rsid w:val="00697829"/>
    <w:rsid w:val="006B0BA3"/>
    <w:rsid w:val="006C009A"/>
    <w:rsid w:val="006F41CB"/>
    <w:rsid w:val="00700780"/>
    <w:rsid w:val="00776B2D"/>
    <w:rsid w:val="007B4647"/>
    <w:rsid w:val="007C19D0"/>
    <w:rsid w:val="007C767C"/>
    <w:rsid w:val="007C7953"/>
    <w:rsid w:val="007E41B4"/>
    <w:rsid w:val="008147A4"/>
    <w:rsid w:val="00870662"/>
    <w:rsid w:val="009A5514"/>
    <w:rsid w:val="009B104A"/>
    <w:rsid w:val="009C4C0C"/>
    <w:rsid w:val="009F3328"/>
    <w:rsid w:val="00A07926"/>
    <w:rsid w:val="00A16438"/>
    <w:rsid w:val="00A77C47"/>
    <w:rsid w:val="00A8424E"/>
    <w:rsid w:val="00AC5778"/>
    <w:rsid w:val="00AD08BC"/>
    <w:rsid w:val="00AE0352"/>
    <w:rsid w:val="00AF2889"/>
    <w:rsid w:val="00B22EE9"/>
    <w:rsid w:val="00B32671"/>
    <w:rsid w:val="00B5202C"/>
    <w:rsid w:val="00B62481"/>
    <w:rsid w:val="00B62F7A"/>
    <w:rsid w:val="00B66ADC"/>
    <w:rsid w:val="00B70D25"/>
    <w:rsid w:val="00B70ED8"/>
    <w:rsid w:val="00B72FB6"/>
    <w:rsid w:val="00BA18DA"/>
    <w:rsid w:val="00C02D76"/>
    <w:rsid w:val="00C75FDC"/>
    <w:rsid w:val="00D3684A"/>
    <w:rsid w:val="00D6125C"/>
    <w:rsid w:val="00D703BD"/>
    <w:rsid w:val="00DA36FE"/>
    <w:rsid w:val="00E80E5F"/>
    <w:rsid w:val="00EC4251"/>
    <w:rsid w:val="00EE6C9D"/>
    <w:rsid w:val="00EE7BBF"/>
    <w:rsid w:val="00F02A66"/>
    <w:rsid w:val="00F22914"/>
    <w:rsid w:val="00F32372"/>
    <w:rsid w:val="00F700BB"/>
    <w:rsid w:val="00F80710"/>
    <w:rsid w:val="00F83924"/>
    <w:rsid w:val="00FC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432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54320"/>
    <w:rPr>
      <w:rFonts w:ascii="Arial" w:hAnsi="Arial"/>
      <w:sz w:val="22"/>
      <w:szCs w:val="22"/>
      <w:lang w:eastAsia="ru-RU" w:bidi="ar-SA"/>
    </w:rPr>
  </w:style>
  <w:style w:type="paragraph" w:styleId="a3">
    <w:name w:val="No Spacing"/>
    <w:uiPriority w:val="99"/>
    <w:qFormat/>
    <w:rsid w:val="00654320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0D10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10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Ученик-7</dc:creator>
  <cp:lastModifiedBy>LASTOCHKA</cp:lastModifiedBy>
  <cp:revision>2</cp:revision>
  <cp:lastPrinted>2020-01-22T02:49:00Z</cp:lastPrinted>
  <dcterms:created xsi:type="dcterms:W3CDTF">2021-04-02T03:43:00Z</dcterms:created>
  <dcterms:modified xsi:type="dcterms:W3CDTF">2021-04-02T03:43:00Z</dcterms:modified>
</cp:coreProperties>
</file>